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  <w:bookmarkStart w:id="0" w:name="_GoBack"/>
      <w:bookmarkEnd w:id="0"/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p w:rsidR="003E772F" w:rsidRDefault="003E772F" w:rsidP="003E772F">
      <w:pPr>
        <w:spacing w:after="0" w:line="240" w:lineRule="auto"/>
        <w:ind w:right="-567"/>
      </w:pPr>
    </w:p>
    <w:tbl>
      <w:tblPr>
        <w:tblW w:w="9750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1"/>
        <w:gridCol w:w="2544"/>
        <w:gridCol w:w="2068"/>
        <w:gridCol w:w="1907"/>
      </w:tblGrid>
      <w:tr w:rsidR="003E772F" w:rsidTr="00D65853">
        <w:trPr>
          <w:cantSplit/>
          <w:trHeight w:val="550"/>
        </w:trPr>
        <w:tc>
          <w:tcPr>
            <w:tcW w:w="3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2F" w:rsidRDefault="003E772F" w:rsidP="00D6585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JAROMÍR PAROLEK</w:t>
            </w:r>
          </w:p>
          <w:p w:rsidR="003E772F" w:rsidRDefault="003E772F" w:rsidP="00D6585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projektové práce</w:t>
            </w:r>
          </w:p>
          <w:p w:rsidR="003E772F" w:rsidRDefault="003E772F" w:rsidP="00D6585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669 02 Znojmo, Popice 27</w:t>
            </w:r>
          </w:p>
          <w:p w:rsidR="003E772F" w:rsidRDefault="003E772F" w:rsidP="00D65853">
            <w:pPr>
              <w:spacing w:after="0" w:line="240" w:lineRule="auto"/>
              <w:ind w:left="357" w:hanging="357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IČO 41606795</w:t>
            </w:r>
          </w:p>
        </w:tc>
        <w:tc>
          <w:tcPr>
            <w:tcW w:w="25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2F" w:rsidRDefault="003E772F" w:rsidP="00D65853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Číslo </w:t>
            </w:r>
            <w:proofErr w:type="gramStart"/>
            <w:r>
              <w:rPr>
                <w:sz w:val="16"/>
              </w:rPr>
              <w:t>zakázky :</w:t>
            </w:r>
            <w:proofErr w:type="gramEnd"/>
          </w:p>
          <w:p w:rsidR="003E772F" w:rsidRDefault="003E772F" w:rsidP="00D65853">
            <w:pPr>
              <w:spacing w:after="0" w:line="240" w:lineRule="auto"/>
              <w:ind w:left="357" w:hanging="357"/>
              <w:jc w:val="center"/>
            </w:pPr>
            <w:r>
              <w:t>2 / 19</w:t>
            </w:r>
          </w:p>
        </w:tc>
        <w:tc>
          <w:tcPr>
            <w:tcW w:w="20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2F" w:rsidRDefault="003E772F" w:rsidP="00D65853">
            <w:pPr>
              <w:spacing w:after="0" w:line="240" w:lineRule="auto"/>
              <w:rPr>
                <w:sz w:val="16"/>
              </w:rPr>
            </w:pPr>
            <w:proofErr w:type="gramStart"/>
            <w:r>
              <w:rPr>
                <w:sz w:val="16"/>
              </w:rPr>
              <w:t>Datum :</w:t>
            </w:r>
            <w:proofErr w:type="gramEnd"/>
          </w:p>
          <w:p w:rsidR="003E772F" w:rsidRDefault="003E772F" w:rsidP="00D65853">
            <w:pPr>
              <w:spacing w:after="0" w:line="240" w:lineRule="auto"/>
              <w:ind w:left="357" w:hanging="357"/>
              <w:jc w:val="center"/>
            </w:pPr>
            <w:r>
              <w:t>04 / 2019</w:t>
            </w:r>
          </w:p>
        </w:tc>
        <w:tc>
          <w:tcPr>
            <w:tcW w:w="19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E772F" w:rsidRDefault="003E772F" w:rsidP="00D65853">
            <w:pPr>
              <w:spacing w:after="0" w:line="240" w:lineRule="auto"/>
              <w:ind w:left="357" w:hanging="357"/>
              <w:rPr>
                <w:sz w:val="16"/>
              </w:rPr>
            </w:pPr>
            <w:proofErr w:type="gramStart"/>
            <w:r>
              <w:rPr>
                <w:sz w:val="16"/>
              </w:rPr>
              <w:t>Výtisk :</w:t>
            </w:r>
            <w:proofErr w:type="gramEnd"/>
          </w:p>
        </w:tc>
      </w:tr>
      <w:tr w:rsidR="003E772F" w:rsidTr="00D65853">
        <w:trPr>
          <w:cantSplit/>
          <w:trHeight w:val="454"/>
        </w:trPr>
        <w:tc>
          <w:tcPr>
            <w:tcW w:w="577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2F" w:rsidRDefault="003E772F" w:rsidP="00D65853">
            <w:pPr>
              <w:spacing w:after="0" w:line="240" w:lineRule="auto"/>
              <w:rPr>
                <w:b/>
              </w:rPr>
            </w:pPr>
          </w:p>
        </w:tc>
        <w:tc>
          <w:tcPr>
            <w:tcW w:w="6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E772F" w:rsidRDefault="003E772F" w:rsidP="00D65853">
            <w:pPr>
              <w:spacing w:after="0" w:line="240" w:lineRule="auto"/>
              <w:rPr>
                <w:sz w:val="16"/>
              </w:rPr>
            </w:pPr>
            <w:proofErr w:type="gramStart"/>
            <w:r>
              <w:rPr>
                <w:sz w:val="16"/>
              </w:rPr>
              <w:t>Investor :</w:t>
            </w:r>
            <w:proofErr w:type="gramEnd"/>
          </w:p>
          <w:p w:rsidR="003E772F" w:rsidRDefault="003E772F" w:rsidP="00D65853">
            <w:pPr>
              <w:spacing w:after="0" w:line="240" w:lineRule="auto"/>
              <w:jc w:val="center"/>
            </w:pPr>
            <w:r>
              <w:t xml:space="preserve">Land – </w:t>
            </w:r>
            <w:proofErr w:type="spellStart"/>
            <w:r>
              <w:t>Product</w:t>
            </w:r>
            <w:proofErr w:type="spellEnd"/>
            <w:r>
              <w:t xml:space="preserve"> a.s., Božice 385</w:t>
            </w:r>
          </w:p>
          <w:p w:rsidR="003E772F" w:rsidRDefault="003E772F" w:rsidP="00D65853">
            <w:pPr>
              <w:spacing w:after="0" w:line="240" w:lineRule="auto"/>
              <w:jc w:val="center"/>
              <w:rPr>
                <w:sz w:val="16"/>
              </w:rPr>
            </w:pPr>
          </w:p>
        </w:tc>
      </w:tr>
      <w:tr w:rsidR="003E772F" w:rsidTr="00D65853">
        <w:trPr>
          <w:cantSplit/>
          <w:trHeight w:val="552"/>
        </w:trPr>
        <w:tc>
          <w:tcPr>
            <w:tcW w:w="5775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2F" w:rsidRDefault="003E772F" w:rsidP="00D65853">
            <w:pPr>
              <w:pStyle w:val="Nadpis3"/>
              <w:spacing w:before="0"/>
              <w:rPr>
                <w:rFonts w:ascii="Arial" w:hAnsi="Arial" w:cs="Arial"/>
                <w:color w:val="auto"/>
              </w:rPr>
            </w:pPr>
            <w:r>
              <w:t xml:space="preserve">     </w:t>
            </w:r>
            <w:r>
              <w:rPr>
                <w:rFonts w:ascii="Arial" w:hAnsi="Arial" w:cs="Arial"/>
                <w:color w:val="auto"/>
              </w:rPr>
              <w:t>MOKŘAD „U DVORA“ BOŽICE</w:t>
            </w:r>
          </w:p>
          <w:p w:rsidR="003E772F" w:rsidRDefault="003E772F" w:rsidP="00D65853">
            <w:pPr>
              <w:pStyle w:val="Nadpis3"/>
              <w:spacing w:before="0"/>
              <w:rPr>
                <w:rFonts w:ascii="Arial" w:hAnsi="Arial" w:cs="Arial"/>
                <w:b w:val="0"/>
                <w:color w:val="auto"/>
              </w:rPr>
            </w:pPr>
            <w:r>
              <w:rPr>
                <w:rFonts w:ascii="Arial" w:hAnsi="Arial" w:cs="Arial"/>
                <w:b w:val="0"/>
                <w:color w:val="auto"/>
              </w:rPr>
              <w:t xml:space="preserve">     </w:t>
            </w:r>
          </w:p>
          <w:p w:rsidR="003E772F" w:rsidRPr="00D13874" w:rsidRDefault="003E772F" w:rsidP="001D67BA">
            <w:pPr>
              <w:pStyle w:val="Nadpis3"/>
              <w:spacing w:befor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</w:rPr>
              <w:t xml:space="preserve">    </w:t>
            </w:r>
            <w:r w:rsidR="001D67BA">
              <w:rPr>
                <w:rFonts w:ascii="Arial" w:hAnsi="Arial" w:cs="Arial"/>
                <w:color w:val="auto"/>
                <w:sz w:val="24"/>
                <w:szCs w:val="24"/>
              </w:rPr>
              <w:t>DOKLADOVÁ ČÁST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2F" w:rsidRDefault="003E772F" w:rsidP="00D65853">
            <w:pPr>
              <w:spacing w:after="0" w:line="240" w:lineRule="auto"/>
              <w:ind w:left="357" w:hanging="357"/>
              <w:rPr>
                <w:sz w:val="16"/>
              </w:rPr>
            </w:pPr>
            <w:proofErr w:type="gramStart"/>
            <w:r>
              <w:rPr>
                <w:sz w:val="16"/>
              </w:rPr>
              <w:t>Měřítko :</w:t>
            </w:r>
            <w:proofErr w:type="gramEnd"/>
          </w:p>
          <w:p w:rsidR="003E772F" w:rsidRPr="00163849" w:rsidRDefault="003E772F" w:rsidP="00D65853">
            <w:pPr>
              <w:spacing w:after="0" w:line="240" w:lineRule="auto"/>
              <w:ind w:left="357" w:hanging="357"/>
              <w:jc w:val="center"/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E772F" w:rsidRDefault="003E772F" w:rsidP="00D65853">
            <w:pPr>
              <w:spacing w:after="0" w:line="240" w:lineRule="auto"/>
              <w:ind w:left="357" w:hanging="357"/>
              <w:rPr>
                <w:sz w:val="16"/>
              </w:rPr>
            </w:pPr>
            <w:r>
              <w:rPr>
                <w:sz w:val="16"/>
              </w:rPr>
              <w:t>Počet A4 :</w:t>
            </w:r>
          </w:p>
          <w:p w:rsidR="003E772F" w:rsidRPr="00163849" w:rsidRDefault="003E772F" w:rsidP="00D65853">
            <w:pPr>
              <w:spacing w:after="0" w:line="240" w:lineRule="auto"/>
              <w:ind w:left="357" w:hanging="357"/>
              <w:jc w:val="center"/>
            </w:pPr>
          </w:p>
        </w:tc>
      </w:tr>
      <w:tr w:rsidR="003E772F" w:rsidTr="00D65853">
        <w:trPr>
          <w:cantSplit/>
          <w:trHeight w:val="519"/>
        </w:trPr>
        <w:tc>
          <w:tcPr>
            <w:tcW w:w="12294" w:type="dxa"/>
            <w:gridSpan w:val="2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2F" w:rsidRDefault="003E772F" w:rsidP="00D65853">
            <w:pPr>
              <w:spacing w:after="0" w:line="240" w:lineRule="auto"/>
              <w:rPr>
                <w:rFonts w:eastAsiaTheme="majorEastAsia"/>
                <w:b/>
                <w:color w:val="4F81BD" w:themeColor="accent1"/>
                <w:sz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2F" w:rsidRDefault="003E772F" w:rsidP="00D65853">
            <w:pPr>
              <w:spacing w:after="0" w:line="240" w:lineRule="auto"/>
              <w:rPr>
                <w:sz w:val="16"/>
              </w:rPr>
            </w:pPr>
            <w:proofErr w:type="gramStart"/>
            <w:r>
              <w:rPr>
                <w:sz w:val="16"/>
              </w:rPr>
              <w:t>Vypracoval :</w:t>
            </w:r>
            <w:proofErr w:type="gramEnd"/>
          </w:p>
          <w:p w:rsidR="003E772F" w:rsidRDefault="003E772F" w:rsidP="00D65853">
            <w:pPr>
              <w:spacing w:after="0" w:line="240" w:lineRule="auto"/>
              <w:ind w:left="357" w:hanging="357"/>
            </w:pPr>
            <w:r>
              <w:t xml:space="preserve">        Parolek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E772F" w:rsidRDefault="003E772F" w:rsidP="00D65853">
            <w:pPr>
              <w:spacing w:after="0" w:line="240" w:lineRule="auto"/>
              <w:ind w:left="357" w:hanging="357"/>
              <w:rPr>
                <w:sz w:val="16"/>
              </w:rPr>
            </w:pPr>
            <w:proofErr w:type="gramStart"/>
            <w:r>
              <w:rPr>
                <w:sz w:val="16"/>
              </w:rPr>
              <w:t>Kreslil :</w:t>
            </w:r>
            <w:proofErr w:type="gramEnd"/>
          </w:p>
        </w:tc>
      </w:tr>
      <w:tr w:rsidR="003E772F" w:rsidTr="00D65853">
        <w:trPr>
          <w:cantSplit/>
          <w:trHeight w:val="519"/>
        </w:trPr>
        <w:tc>
          <w:tcPr>
            <w:tcW w:w="577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3E772F" w:rsidRPr="00163849" w:rsidRDefault="003E772F" w:rsidP="00D65853">
            <w:pPr>
              <w:pStyle w:val="Nadpis3"/>
              <w:spacing w:before="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szCs w:val="24"/>
              </w:rPr>
              <w:t xml:space="preserve">     </w:t>
            </w:r>
            <w:r w:rsidRPr="00C14E5B">
              <w:rPr>
                <w:rFonts w:ascii="Arial" w:hAnsi="Arial" w:cs="Arial"/>
                <w:color w:val="auto"/>
              </w:rPr>
              <w:t>VYJÁDŘENÍ ORGÁNŮ A SPRÁVCŮ SÍTÍ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E772F" w:rsidRDefault="003E772F" w:rsidP="00D65853">
            <w:pPr>
              <w:spacing w:after="0" w:line="240" w:lineRule="auto"/>
              <w:rPr>
                <w:sz w:val="16"/>
              </w:rPr>
            </w:pPr>
            <w:proofErr w:type="gramStart"/>
            <w:r>
              <w:rPr>
                <w:sz w:val="16"/>
              </w:rPr>
              <w:t>Stupeň :</w:t>
            </w:r>
            <w:proofErr w:type="gramEnd"/>
          </w:p>
          <w:p w:rsidR="003E772F" w:rsidRDefault="003E772F" w:rsidP="00D65853">
            <w:pPr>
              <w:spacing w:after="0" w:line="240" w:lineRule="auto"/>
              <w:ind w:left="357" w:hanging="357"/>
              <w:jc w:val="center"/>
            </w:pPr>
            <w:r>
              <w:t>DÚR+DSP+DPS</w:t>
            </w:r>
          </w:p>
        </w:tc>
        <w:tc>
          <w:tcPr>
            <w:tcW w:w="190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3E772F" w:rsidRDefault="003E772F" w:rsidP="00D65853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Číslo </w:t>
            </w:r>
            <w:proofErr w:type="gramStart"/>
            <w:r>
              <w:rPr>
                <w:sz w:val="16"/>
              </w:rPr>
              <w:t>přílohy :</w:t>
            </w:r>
            <w:proofErr w:type="gramEnd"/>
          </w:p>
          <w:p w:rsidR="003E772F" w:rsidRDefault="003E772F" w:rsidP="00D65853">
            <w:pPr>
              <w:spacing w:after="0" w:line="240" w:lineRule="auto"/>
              <w:ind w:left="357" w:hanging="357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E.1.</w:t>
            </w:r>
            <w:proofErr w:type="gramEnd"/>
          </w:p>
        </w:tc>
      </w:tr>
    </w:tbl>
    <w:p w:rsidR="003E772F" w:rsidRDefault="003E772F" w:rsidP="003E772F">
      <w:pPr>
        <w:spacing w:before="240"/>
        <w:jc w:val="center"/>
        <w:rPr>
          <w:b/>
          <w:sz w:val="24"/>
        </w:rPr>
      </w:pPr>
    </w:p>
    <w:p w:rsidR="003E772F" w:rsidRDefault="003E772F" w:rsidP="003E772F">
      <w:pPr>
        <w:spacing w:before="240"/>
        <w:jc w:val="center"/>
        <w:rPr>
          <w:b/>
          <w:sz w:val="24"/>
        </w:rPr>
      </w:pPr>
      <w:r>
        <w:rPr>
          <w:b/>
          <w:sz w:val="24"/>
        </w:rPr>
        <w:lastRenderedPageBreak/>
        <w:t>SEZNAM DOLOŽENÝCH VYJÁDŘENÍ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 xml:space="preserve">Městský úřad Znojmo, odbor územního plánování a strategického rozvoje, </w:t>
      </w:r>
      <w:proofErr w:type="gramStart"/>
      <w:r>
        <w:t>č.j.</w:t>
      </w:r>
      <w:proofErr w:type="gramEnd"/>
      <w:r>
        <w:t xml:space="preserve"> MUZN 40768/2019, 18.4..2019: závazné stanovisko č. 252/2019 – záměr je přípustný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 xml:space="preserve">Krajský úřad Jihomoravského kraje, odbor životního prostředí, </w:t>
      </w:r>
      <w:proofErr w:type="gramStart"/>
      <w:r>
        <w:t>č.j.</w:t>
      </w:r>
      <w:proofErr w:type="gramEnd"/>
      <w:r>
        <w:t xml:space="preserve"> JMK 62040/2019, 29.4.2019: stanovisko dle §45i - nemůže mít významný vliv na EVL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 xml:space="preserve">Krajský úřad Jihomoravského kraje, odbor životního prostředí, </w:t>
      </w:r>
      <w:proofErr w:type="gramStart"/>
      <w:r>
        <w:t>č.j.</w:t>
      </w:r>
      <w:proofErr w:type="gramEnd"/>
      <w:r>
        <w:t xml:space="preserve"> 71059/2019, 17.5.2019: není nutno posuzovat podle zákona č. 100/2001 Sb. 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rPr>
          <w:color w:val="000000" w:themeColor="text1"/>
        </w:rPr>
        <w:t>Městský úřad Znojmo</w:t>
      </w:r>
      <w:r>
        <w:t xml:space="preserve">, odbor životního prostředí, </w:t>
      </w:r>
      <w:proofErr w:type="gramStart"/>
      <w:r>
        <w:t>č.j.</w:t>
      </w:r>
      <w:proofErr w:type="gramEnd"/>
      <w:r>
        <w:t xml:space="preserve"> MUZN 42345/2019, 24.5.2019: souhrnné stanovisko</w:t>
      </w:r>
    </w:p>
    <w:p w:rsidR="003E772F" w:rsidRPr="00201C67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 w:rsidRPr="00201C67">
        <w:t xml:space="preserve">Městský úřad Znojmo, odbor životního prostředí, </w:t>
      </w:r>
      <w:proofErr w:type="gramStart"/>
      <w:r w:rsidRPr="00201C67">
        <w:t>č.j.</w:t>
      </w:r>
      <w:proofErr w:type="gramEnd"/>
      <w:r w:rsidRPr="00201C67">
        <w:t xml:space="preserve"> MUZN </w:t>
      </w:r>
      <w:r w:rsidR="00C12D4C" w:rsidRPr="00201C67">
        <w:t>…………………………………</w:t>
      </w:r>
      <w:r w:rsidRPr="00201C67">
        <w:t>: stanovisko vodoprávního úřadu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 xml:space="preserve">Městský úřad Znojmo, odbor životního prostředí, orgán ochrany přírody, </w:t>
      </w:r>
      <w:proofErr w:type="gramStart"/>
      <w:r>
        <w:t>č.j.</w:t>
      </w:r>
      <w:proofErr w:type="gramEnd"/>
      <w:r>
        <w:t xml:space="preserve"> MUZN </w:t>
      </w:r>
      <w:r w:rsidR="00C12D4C">
        <w:t>49255</w:t>
      </w:r>
      <w:r>
        <w:t xml:space="preserve">/2019, </w:t>
      </w:r>
      <w:r w:rsidR="00C12D4C">
        <w:t>6.5</w:t>
      </w:r>
      <w:r>
        <w:t>.2019: závazné stanovisko, souhlas k zásahu do VKP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 xml:space="preserve">Městský úřad Znojmo, odbor životního prostředí, </w:t>
      </w:r>
      <w:proofErr w:type="gramStart"/>
      <w:r>
        <w:t>č.j.</w:t>
      </w:r>
      <w:proofErr w:type="gramEnd"/>
      <w:r>
        <w:t xml:space="preserve"> MUZN </w:t>
      </w:r>
      <w:r w:rsidR="00C12D4C">
        <w:t>50941</w:t>
      </w:r>
      <w:r>
        <w:t xml:space="preserve">/2019, </w:t>
      </w:r>
      <w:r w:rsidR="00C12D4C">
        <w:t>10.4</w:t>
      </w:r>
      <w:r>
        <w:t>.2019: závazné stanovisko podle zákona o odpadech</w:t>
      </w:r>
    </w:p>
    <w:p w:rsidR="00201C67" w:rsidRDefault="00201C67" w:rsidP="00201C67">
      <w:pPr>
        <w:pStyle w:val="Odstavecseseznamem"/>
        <w:numPr>
          <w:ilvl w:val="1"/>
          <w:numId w:val="1"/>
        </w:numPr>
        <w:spacing w:after="0"/>
        <w:jc w:val="both"/>
      </w:pPr>
      <w:r>
        <w:t>bilance zemních prací, rozhodnutí o vynětí ze ZPF, doklady o nakládání s výkopkem, průběžná evidence odpadů a dokladu o způsobu jejich odstranění budou doloženy do 10 dnů od ukončení prací</w:t>
      </w:r>
    </w:p>
    <w:p w:rsidR="003E772F" w:rsidRPr="00201C67" w:rsidRDefault="00C12D4C" w:rsidP="00201C67">
      <w:pPr>
        <w:pStyle w:val="Odstavecseseznamem"/>
        <w:numPr>
          <w:ilvl w:val="0"/>
          <w:numId w:val="1"/>
        </w:numPr>
        <w:spacing w:after="0"/>
        <w:jc w:val="both"/>
      </w:pPr>
      <w:r w:rsidRPr="00201C67">
        <w:t>Krajský</w:t>
      </w:r>
      <w:r w:rsidR="003E772F" w:rsidRPr="00201C67">
        <w:t xml:space="preserve"> úřad </w:t>
      </w:r>
      <w:r w:rsidRPr="00201C67">
        <w:t>JMK</w:t>
      </w:r>
      <w:r w:rsidR="003E772F" w:rsidRPr="00201C67">
        <w:t xml:space="preserve">, odbor životního prostředí, orgán ochrany přírody, </w:t>
      </w:r>
      <w:proofErr w:type="gramStart"/>
      <w:r w:rsidR="003E772F" w:rsidRPr="00201C67">
        <w:t>č.j.</w:t>
      </w:r>
      <w:proofErr w:type="gramEnd"/>
      <w:r w:rsidR="003E772F" w:rsidRPr="00201C67">
        <w:t xml:space="preserve"> </w:t>
      </w:r>
      <w:r w:rsidRPr="00201C67">
        <w:t>JMK</w:t>
      </w:r>
      <w:r w:rsidR="003E772F" w:rsidRPr="00201C67">
        <w:t xml:space="preserve"> </w:t>
      </w:r>
      <w:r w:rsidR="00201C67" w:rsidRPr="00201C67">
        <w:t>145213/2019, 9.10.2019</w:t>
      </w:r>
      <w:r w:rsidR="003E772F" w:rsidRPr="00201C67">
        <w:t xml:space="preserve"> závazné stanovisko, souhlas k odnětí ZPF</w:t>
      </w:r>
    </w:p>
    <w:p w:rsidR="00201C67" w:rsidRPr="00854A24" w:rsidRDefault="00201C67" w:rsidP="00201C67">
      <w:pPr>
        <w:pStyle w:val="Odstavecseseznamem"/>
        <w:numPr>
          <w:ilvl w:val="1"/>
          <w:numId w:val="1"/>
        </w:numPr>
        <w:spacing w:after="0"/>
        <w:jc w:val="both"/>
        <w:rPr>
          <w:i/>
        </w:rPr>
      </w:pPr>
      <w:r w:rsidRPr="00854A24">
        <w:rPr>
          <w:i/>
        </w:rPr>
        <w:t xml:space="preserve">doručit kopii pravomocného rozhodnutí povolení stavby do 6 měsíců od nabytí právní moci orgánu ochrany ZPF MěÚ Znojmo a </w:t>
      </w:r>
      <w:proofErr w:type="spellStart"/>
      <w:r w:rsidRPr="00854A24">
        <w:rPr>
          <w:i/>
        </w:rPr>
        <w:t>KrÚ</w:t>
      </w:r>
      <w:proofErr w:type="spellEnd"/>
      <w:r w:rsidRPr="00854A24">
        <w:rPr>
          <w:i/>
        </w:rPr>
        <w:t xml:space="preserve"> JMK</w:t>
      </w:r>
    </w:p>
    <w:p w:rsidR="00201C67" w:rsidRPr="00854A24" w:rsidRDefault="00201C67" w:rsidP="00201C67">
      <w:pPr>
        <w:pStyle w:val="Odstavecseseznamem"/>
        <w:numPr>
          <w:ilvl w:val="1"/>
          <w:numId w:val="1"/>
        </w:numPr>
        <w:spacing w:after="0"/>
        <w:jc w:val="both"/>
        <w:rPr>
          <w:i/>
        </w:rPr>
      </w:pPr>
      <w:r>
        <w:rPr>
          <w:i/>
        </w:rPr>
        <w:t>písemně oznámit zah</w:t>
      </w:r>
      <w:r w:rsidRPr="00854A24">
        <w:rPr>
          <w:i/>
        </w:rPr>
        <w:t xml:space="preserve">ájení skrývky ornice nejpozději 15 dnů předem orgánu ochrany ZPF MěÚ Znojmo a </w:t>
      </w:r>
      <w:proofErr w:type="spellStart"/>
      <w:r w:rsidRPr="00854A24">
        <w:rPr>
          <w:i/>
        </w:rPr>
        <w:t>KrÚ</w:t>
      </w:r>
      <w:proofErr w:type="spellEnd"/>
      <w:r w:rsidRPr="00854A24">
        <w:rPr>
          <w:i/>
        </w:rPr>
        <w:t xml:space="preserve"> JMK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>E.ON Distribuce s.r.o., zn. M40715-1631</w:t>
      </w:r>
      <w:r w:rsidR="00C12D4C">
        <w:t>8304</w:t>
      </w:r>
      <w:r>
        <w:t xml:space="preserve">, 17.4.2019: vyjádření o existenci zařízení, souhlas se stavbou a činností v </w:t>
      </w:r>
      <w:proofErr w:type="gramStart"/>
      <w:r>
        <w:t>OP</w:t>
      </w:r>
      <w:proofErr w:type="gramEnd"/>
      <w:r>
        <w:t xml:space="preserve"> vedení VN, platnost vyjádření do </w:t>
      </w:r>
      <w:r w:rsidR="00C12D4C">
        <w:t>9</w:t>
      </w:r>
      <w:r>
        <w:t>.4.2021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proofErr w:type="spellStart"/>
      <w:r>
        <w:t>GrindServices</w:t>
      </w:r>
      <w:proofErr w:type="spellEnd"/>
      <w:r>
        <w:t xml:space="preserve"> s.r.o., zn. 500</w:t>
      </w:r>
      <w:r w:rsidR="00496D19">
        <w:t xml:space="preserve">1907551, </w:t>
      </w:r>
      <w:proofErr w:type="gramStart"/>
      <w:r w:rsidR="00496D19">
        <w:t>9</w:t>
      </w:r>
      <w:r>
        <w:t>.4.2019</w:t>
      </w:r>
      <w:proofErr w:type="gramEnd"/>
      <w:r>
        <w:t>: nedojde ke styku, platnost vyjádření 24 měsíců ode dne vydání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 xml:space="preserve">Česká telekomunikační infrastruktura a.s., </w:t>
      </w:r>
      <w:proofErr w:type="gramStart"/>
      <w:r>
        <w:t>č.j.</w:t>
      </w:r>
      <w:proofErr w:type="gramEnd"/>
      <w:r>
        <w:t xml:space="preserve"> </w:t>
      </w:r>
      <w:r w:rsidR="00496D19">
        <w:t>599458</w:t>
      </w:r>
      <w:r>
        <w:t xml:space="preserve">/19, </w:t>
      </w:r>
      <w:r w:rsidR="00496D19">
        <w:t>9</w:t>
      </w:r>
      <w:r>
        <w:t xml:space="preserve">.4.2019: nedojde ke střetu s podzemním vedením, platnost vyjádření do </w:t>
      </w:r>
      <w:r w:rsidR="00496D19">
        <w:t>9</w:t>
      </w:r>
      <w:r>
        <w:t>.4.2021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 xml:space="preserve">Vodárenská akciová společnost a.s., </w:t>
      </w:r>
      <w:proofErr w:type="gramStart"/>
      <w:r>
        <w:t>č.j.</w:t>
      </w:r>
      <w:proofErr w:type="gramEnd"/>
      <w:r>
        <w:t xml:space="preserve"> </w:t>
      </w:r>
      <w:r w:rsidR="00496D19">
        <w:t>1100</w:t>
      </w:r>
      <w:r>
        <w:t xml:space="preserve">/15/19, </w:t>
      </w:r>
      <w:r w:rsidR="00496D19">
        <w:t>24</w:t>
      </w:r>
      <w:r>
        <w:t>.4.2019: nenachází se žádné zařízení, platnost vyjádření 1 rok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 xml:space="preserve">Správa nemovitého majetku MO, </w:t>
      </w:r>
      <w:proofErr w:type="spellStart"/>
      <w:r>
        <w:t>ev.č</w:t>
      </w:r>
      <w:proofErr w:type="spellEnd"/>
      <w:r>
        <w:t>. 498/9/6</w:t>
      </w:r>
      <w:r w:rsidR="00496D19">
        <w:t>86</w:t>
      </w:r>
      <w:r>
        <w:t xml:space="preserve">/2018-1150, </w:t>
      </w:r>
      <w:proofErr w:type="gramStart"/>
      <w:r w:rsidR="00496D19">
        <w:t>7.5</w:t>
      </w:r>
      <w:r>
        <w:t>.2019</w:t>
      </w:r>
      <w:proofErr w:type="gramEnd"/>
      <w:r>
        <w:t xml:space="preserve">,: souhlas s realizací stavby, platnost vyjádření 2 roky 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 xml:space="preserve">Povodí Moravy </w:t>
      </w:r>
      <w:proofErr w:type="gramStart"/>
      <w:r>
        <w:t>s.p.</w:t>
      </w:r>
      <w:proofErr w:type="gramEnd"/>
      <w:r>
        <w:t>, zn. PM-</w:t>
      </w:r>
      <w:r w:rsidR="00496D19">
        <w:t>38946</w:t>
      </w:r>
      <w:r>
        <w:t xml:space="preserve">/2019/5203/Mi, </w:t>
      </w:r>
      <w:r w:rsidR="00496D19">
        <w:t>8.10</w:t>
      </w:r>
      <w:r>
        <w:t>.2019: stanovisko správce povodí, platnost stanoviska 2 roky</w:t>
      </w:r>
    </w:p>
    <w:p w:rsidR="0011233F" w:rsidRDefault="0011233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 xml:space="preserve">Lesy ČR </w:t>
      </w:r>
      <w:proofErr w:type="gramStart"/>
      <w:r>
        <w:t>s.p.</w:t>
      </w:r>
      <w:proofErr w:type="gramEnd"/>
      <w:r>
        <w:t>, č.j. LCR952/001893/2019, 8.7.2019: stanovisko správce toku</w:t>
      </w:r>
    </w:p>
    <w:p w:rsidR="003E772F" w:rsidRDefault="003E772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 xml:space="preserve">Archeologický ústav AV ČR, </w:t>
      </w:r>
      <w:proofErr w:type="gramStart"/>
      <w:r>
        <w:t>8.4.2019</w:t>
      </w:r>
      <w:proofErr w:type="gramEnd"/>
      <w:r>
        <w:t>: potvrzení o splnění oznamovací povinnosti</w:t>
      </w:r>
    </w:p>
    <w:p w:rsidR="003E772F" w:rsidRDefault="0011233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>Agropodnik Mašovice  a.</w:t>
      </w:r>
      <w:proofErr w:type="gramStart"/>
      <w:r>
        <w:t>s. : smlouva</w:t>
      </w:r>
      <w:proofErr w:type="gramEnd"/>
      <w:r>
        <w:t xml:space="preserve"> o právu provést stavbu</w:t>
      </w:r>
    </w:p>
    <w:p w:rsidR="003E772F" w:rsidRDefault="0011233F" w:rsidP="00201C67">
      <w:pPr>
        <w:pStyle w:val="Odstavecseseznamem"/>
        <w:numPr>
          <w:ilvl w:val="0"/>
          <w:numId w:val="1"/>
        </w:numPr>
        <w:spacing w:after="0"/>
        <w:jc w:val="both"/>
      </w:pPr>
      <w:r>
        <w:t>Ing. Bohumil Rada - d</w:t>
      </w:r>
      <w:r w:rsidR="003E772F">
        <w:t xml:space="preserve">ohoda o uložení zeminy </w:t>
      </w:r>
    </w:p>
    <w:p w:rsidR="00201C67" w:rsidRPr="00201C67" w:rsidRDefault="00201C67" w:rsidP="00201C67">
      <w:pPr>
        <w:pStyle w:val="Odstavecseseznamem"/>
        <w:numPr>
          <w:ilvl w:val="0"/>
          <w:numId w:val="1"/>
        </w:numPr>
        <w:spacing w:after="0"/>
        <w:jc w:val="both"/>
      </w:pPr>
      <w:r w:rsidRPr="00201C67">
        <w:t xml:space="preserve">Farma Božice s.r.o.: souhlas vlastníka závlahové trubní sítě </w:t>
      </w:r>
    </w:p>
    <w:p w:rsidR="00E018C0" w:rsidRDefault="00E018C0"/>
    <w:sectPr w:rsidR="00E018C0" w:rsidSect="00EE40CB">
      <w:pgSz w:w="11906" w:h="16838" w:code="9"/>
      <w:pgMar w:top="1418" w:right="1134" w:bottom="709" w:left="1418" w:header="709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altName w:val="Courier New"/>
    <w:panose1 w:val="00000400000000000000"/>
    <w:charset w:val="01"/>
    <w:family w:val="roman"/>
    <w:notTrueType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13B11"/>
    <w:multiLevelType w:val="hybridMultilevel"/>
    <w:tmpl w:val="C504CE0A"/>
    <w:lvl w:ilvl="0" w:tplc="2BB07B54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2BB07B54">
      <w:start w:val="1"/>
      <w:numFmt w:val="bullet"/>
      <w:lvlText w:val="-"/>
      <w:lvlJc w:val="left"/>
      <w:pPr>
        <w:ind w:left="1080" w:hanging="360"/>
      </w:pPr>
      <w:rPr>
        <w:rFonts w:ascii="Vrinda" w:hAnsi="Vrinda" w:cs="Times New Roman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72F"/>
    <w:rsid w:val="0011233F"/>
    <w:rsid w:val="001D67BA"/>
    <w:rsid w:val="00201C67"/>
    <w:rsid w:val="003E772F"/>
    <w:rsid w:val="00496D19"/>
    <w:rsid w:val="00531B9F"/>
    <w:rsid w:val="00C12D4C"/>
    <w:rsid w:val="00E018C0"/>
    <w:rsid w:val="00EE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bCs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772F"/>
    <w:rPr>
      <w:bCs w:val="0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E77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E772F"/>
    <w:pPr>
      <w:ind w:left="720"/>
      <w:contextualSpacing/>
    </w:pPr>
    <w:rPr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3E772F"/>
    <w:rPr>
      <w:rFonts w:asciiTheme="majorHAnsi" w:eastAsiaTheme="majorEastAsia" w:hAnsiTheme="majorHAnsi" w:cstheme="majorBidi"/>
      <w:b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bCs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772F"/>
    <w:rPr>
      <w:bCs w:val="0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E77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E772F"/>
    <w:pPr>
      <w:ind w:left="720"/>
      <w:contextualSpacing/>
    </w:pPr>
    <w:rPr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3E772F"/>
    <w:rPr>
      <w:rFonts w:asciiTheme="majorHAnsi" w:eastAsiaTheme="majorEastAsia" w:hAnsiTheme="majorHAnsi" w:cstheme="majorBidi"/>
      <w:b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9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AABBE-5651-4A4E-AF21-D38CC93CB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436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Jaromír Parolek</dc:creator>
  <cp:lastModifiedBy>Jaromír Parolek</cp:lastModifiedBy>
  <cp:revision>8</cp:revision>
  <cp:lastPrinted>2019-10-18T09:48:00Z</cp:lastPrinted>
  <dcterms:created xsi:type="dcterms:W3CDTF">2019-10-10T08:46:00Z</dcterms:created>
  <dcterms:modified xsi:type="dcterms:W3CDTF">2019-10-18T09:50:00Z</dcterms:modified>
</cp:coreProperties>
</file>